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KETERANGAN NON PKP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 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Perusahaan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bahwa kami adalah bukan Pengusaha Kena Pajak sebagaimana dimaksud pada Undang – Undang Pajak Pertambahan Nilai. Oleh karenanya terhadap penjualan penyerah Barang Kena Pajak atau Jasa Kena Pajak yang kami lakukan ke Perusahaan Bapak / Ibu, kami tidak dapat menerbitkan Faktur Pajak.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saya buat dengan sebenarnya dan agar dapat digunakan sebagaimana mestinya.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Nama Kota, DD/MM/YY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Pemberi Pernyataan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12065</wp:posOffset>
                </wp:positionV>
                <wp:extent cx="1078230" cy="4572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 xml:space="preserve">TTD Materai dan Cap Basah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332.15pt;margin-top:0.95pt;height:36pt;width:84.9pt;z-index:251659264;v-text-anchor:middle;mso-width-relative:page;mso-height-relative:page;" fillcolor="#FFFFFF [3201]" filled="t" stroked="t" coordsize="21600,21600" o:gfxdata="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ldd2S2AAAAAgBAAAPAAAAAAAAAAEAIAAAACIAAABkcnMvZG93bnJldi54&#10;bWxQSwECFAAUAAAACACHTuJAir08imwCAAACBQAADgAAAAAAAAABACAAAAAn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TTD Materai dan Cap Basah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Nama Direktur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8"/>
    <w:rsid w:val="006143A7"/>
    <w:rsid w:val="008A38C8"/>
    <w:rsid w:val="00907EE7"/>
    <w:rsid w:val="00CE7EEE"/>
    <w:rsid w:val="372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4</Lines>
  <Paragraphs>1</Paragraphs>
  <TotalTime>51</TotalTime>
  <ScaleCrop>false</ScaleCrop>
  <LinksUpToDate>false</LinksUpToDate>
  <CharactersWithSpaces>612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2022-09-19T03:03:00Z</dcterms:created>
  <dc:creator>Fiky</dc:creator>
  <cp:lastModifiedBy>Theresia Benadya</cp:lastModifiedBy>
  <dcterms:modified xsi:type="dcterms:W3CDTF">2022-10-06T08:18:09Z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067F83552F724D53B5F048C0758F434C</vt:lpwstr>
  </property>
</Properties>
</file>